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80F3" w14:textId="77777777" w:rsidR="00C232E8" w:rsidRDefault="00C232E8" w:rsidP="00024C9A">
      <w:pPr>
        <w:rPr>
          <w:rFonts w:ascii="Times New Roman" w:hAnsi="Times New Roman"/>
        </w:rPr>
      </w:pPr>
    </w:p>
    <w:p w14:paraId="4620BD73" w14:textId="77777777" w:rsidR="00C232E8" w:rsidRPr="00481572" w:rsidRDefault="00C232E8" w:rsidP="00024C9A">
      <w:pPr>
        <w:rPr>
          <w:rFonts w:ascii="Arial" w:hAnsi="Arial"/>
          <w:color w:val="1F497D" w:themeColor="text2"/>
        </w:rPr>
      </w:pPr>
    </w:p>
    <w:p w14:paraId="7110B014" w14:textId="77777777" w:rsidR="00C232E8" w:rsidRPr="00C232E8" w:rsidRDefault="00C232E8" w:rsidP="00024C9A">
      <w:pPr>
        <w:rPr>
          <w:rFonts w:ascii="Arial" w:hAnsi="Arial"/>
          <w:color w:val="1F497D" w:themeColor="text2"/>
        </w:rPr>
      </w:pPr>
    </w:p>
    <w:p w14:paraId="283FDE29" w14:textId="77777777" w:rsidR="00481572" w:rsidRPr="00481572" w:rsidRDefault="00481572" w:rsidP="00481572">
      <w:pPr>
        <w:ind w:firstLine="708"/>
        <w:rPr>
          <w:rFonts w:ascii="Arial" w:hAnsi="Arial"/>
          <w:b/>
          <w:color w:val="1F497D" w:themeColor="text2"/>
        </w:rPr>
      </w:pPr>
      <w:r w:rsidRPr="00481572">
        <w:rPr>
          <w:rFonts w:ascii="Arial" w:hAnsi="Arial"/>
          <w:b/>
          <w:color w:val="1F497D" w:themeColor="text2"/>
        </w:rPr>
        <w:t>Как добраться городским транспортом:</w:t>
      </w:r>
    </w:p>
    <w:p w14:paraId="353A9E24" w14:textId="023EF265" w:rsidR="00481572" w:rsidRPr="00481572" w:rsidRDefault="00481572" w:rsidP="00567ED5">
      <w:pPr>
        <w:jc w:val="both"/>
        <w:rPr>
          <w:rFonts w:ascii="Arial" w:hAnsi="Arial"/>
          <w:color w:val="1F497D" w:themeColor="text2"/>
        </w:rPr>
      </w:pPr>
      <w:r>
        <w:rPr>
          <w:rFonts w:ascii="Arial" w:hAnsi="Arial"/>
          <w:color w:val="1F497D" w:themeColor="text2"/>
        </w:rPr>
        <w:br/>
      </w:r>
      <w:r w:rsidRPr="00481572">
        <w:rPr>
          <w:rFonts w:ascii="Arial" w:hAnsi="Arial"/>
          <w:color w:val="1F497D" w:themeColor="text2"/>
        </w:rPr>
        <w:t xml:space="preserve">ст. м. «Улица 1905 года», последний вагон из центра, выход к ул. Красная Пресня. </w:t>
      </w:r>
      <w:r>
        <w:rPr>
          <w:rFonts w:ascii="Arial" w:hAnsi="Arial"/>
          <w:color w:val="1F497D" w:themeColor="text2"/>
        </w:rPr>
        <w:br/>
      </w:r>
      <w:r w:rsidRPr="00481572">
        <w:rPr>
          <w:rFonts w:ascii="Arial" w:hAnsi="Arial"/>
          <w:color w:val="1F497D" w:themeColor="text2"/>
        </w:rPr>
        <w:t xml:space="preserve">Пешком к </w:t>
      </w:r>
      <w:proofErr w:type="gramStart"/>
      <w:r w:rsidRPr="00481572">
        <w:rPr>
          <w:rFonts w:ascii="Arial" w:hAnsi="Arial"/>
          <w:color w:val="1F497D" w:themeColor="text2"/>
        </w:rPr>
        <w:t>набережной  по</w:t>
      </w:r>
      <w:proofErr w:type="gramEnd"/>
      <w:r w:rsidRPr="00481572">
        <w:rPr>
          <w:rFonts w:ascii="Arial" w:hAnsi="Arial"/>
          <w:color w:val="1F497D" w:themeColor="text2"/>
        </w:rPr>
        <w:t xml:space="preserve"> ул. 1905 года либо м</w:t>
      </w:r>
      <w:r>
        <w:rPr>
          <w:rFonts w:ascii="Arial" w:hAnsi="Arial"/>
          <w:color w:val="1F497D" w:themeColor="text2"/>
        </w:rPr>
        <w:t xml:space="preserve">аршрутным такси № </w:t>
      </w:r>
      <w:r w:rsidR="00567ED5" w:rsidRPr="00567ED5">
        <w:rPr>
          <w:rFonts w:ascii="Arial" w:hAnsi="Arial"/>
          <w:color w:val="1F497D" w:themeColor="text2"/>
        </w:rPr>
        <w:t>с321</w:t>
      </w:r>
      <w:r w:rsidR="00567ED5">
        <w:rPr>
          <w:rFonts w:ascii="Arial" w:hAnsi="Arial"/>
          <w:color w:val="1F497D" w:themeColor="text2"/>
        </w:rPr>
        <w:t xml:space="preserve"> </w:t>
      </w:r>
      <w:r>
        <w:rPr>
          <w:rFonts w:ascii="Arial" w:hAnsi="Arial"/>
          <w:color w:val="1F497D" w:themeColor="text2"/>
        </w:rPr>
        <w:t xml:space="preserve">до Центра </w:t>
      </w:r>
      <w:r w:rsidRPr="00481572">
        <w:rPr>
          <w:rFonts w:ascii="Arial" w:hAnsi="Arial"/>
          <w:color w:val="1F497D" w:themeColor="text2"/>
        </w:rPr>
        <w:t>Международной Торговли.</w:t>
      </w:r>
      <w:r>
        <w:rPr>
          <w:rFonts w:ascii="Arial" w:hAnsi="Arial"/>
          <w:color w:val="1F497D" w:themeColor="text2"/>
        </w:rPr>
        <w:t xml:space="preserve"> Далее вам нужно войти в подъезд №3, подняться на 7 этаж в офис компании </w:t>
      </w:r>
      <w:r w:rsidR="000B6FB5" w:rsidRPr="000B6FB5">
        <w:rPr>
          <w:rFonts w:ascii="Arial" w:hAnsi="Arial"/>
          <w:color w:val="1F497D" w:themeColor="text2"/>
        </w:rPr>
        <w:t xml:space="preserve">АО «Эйч Эл Би </w:t>
      </w:r>
      <w:proofErr w:type="spellStart"/>
      <w:r w:rsidR="000B6FB5" w:rsidRPr="000B6FB5">
        <w:rPr>
          <w:rFonts w:ascii="Arial" w:hAnsi="Arial"/>
          <w:color w:val="1F497D" w:themeColor="text2"/>
        </w:rPr>
        <w:t>Внешаудит</w:t>
      </w:r>
      <w:proofErr w:type="spellEnd"/>
      <w:r>
        <w:rPr>
          <w:rFonts w:ascii="Arial" w:hAnsi="Arial"/>
          <w:color w:val="1F497D" w:themeColor="text2"/>
        </w:rPr>
        <w:t>».</w:t>
      </w:r>
    </w:p>
    <w:p w14:paraId="24D19D5A" w14:textId="77777777" w:rsidR="00481572" w:rsidRDefault="00481572" w:rsidP="00481572">
      <w:pPr>
        <w:jc w:val="both"/>
        <w:rPr>
          <w:rFonts w:ascii="Arial" w:hAnsi="Arial"/>
          <w:color w:val="1F497D" w:themeColor="text2"/>
        </w:rPr>
      </w:pPr>
    </w:p>
    <w:p w14:paraId="188E4A1C" w14:textId="4F3E8E9E" w:rsidR="00481572" w:rsidRDefault="00481572" w:rsidP="00481572">
      <w:pPr>
        <w:ind w:firstLine="708"/>
        <w:rPr>
          <w:rFonts w:ascii="Arial" w:hAnsi="Arial"/>
          <w:b/>
          <w:color w:val="1F497D" w:themeColor="text2"/>
        </w:rPr>
      </w:pPr>
      <w:r w:rsidRPr="00481572">
        <w:rPr>
          <w:rFonts w:ascii="Arial" w:hAnsi="Arial"/>
          <w:b/>
          <w:color w:val="1F497D" w:themeColor="text2"/>
        </w:rPr>
        <w:t xml:space="preserve">Как </w:t>
      </w:r>
      <w:r w:rsidR="00D6633B" w:rsidRPr="00481572">
        <w:rPr>
          <w:rFonts w:ascii="Arial" w:hAnsi="Arial"/>
          <w:b/>
          <w:color w:val="1F497D" w:themeColor="text2"/>
        </w:rPr>
        <w:t>добраться на</w:t>
      </w:r>
      <w:r w:rsidRPr="00481572">
        <w:rPr>
          <w:rFonts w:ascii="Arial" w:hAnsi="Arial"/>
          <w:b/>
          <w:color w:val="1F497D" w:themeColor="text2"/>
        </w:rPr>
        <w:t xml:space="preserve"> автомобиле:</w:t>
      </w:r>
    </w:p>
    <w:p w14:paraId="25BDC16E" w14:textId="77777777" w:rsidR="00481572" w:rsidRPr="00481572" w:rsidRDefault="00481572" w:rsidP="00481572">
      <w:pPr>
        <w:rPr>
          <w:rFonts w:ascii="Arial" w:hAnsi="Arial"/>
          <w:b/>
          <w:color w:val="1F497D" w:themeColor="text2"/>
        </w:rPr>
      </w:pPr>
    </w:p>
    <w:p w14:paraId="7BB267B5" w14:textId="77777777" w:rsidR="00481572" w:rsidRPr="00481572" w:rsidRDefault="00481572" w:rsidP="00481572">
      <w:pPr>
        <w:jc w:val="both"/>
        <w:rPr>
          <w:rFonts w:ascii="Arial" w:hAnsi="Arial"/>
          <w:color w:val="1F497D" w:themeColor="text2"/>
        </w:rPr>
      </w:pPr>
      <w:r w:rsidRPr="00481572">
        <w:rPr>
          <w:rFonts w:ascii="Arial" w:hAnsi="Arial"/>
          <w:b/>
          <w:i/>
          <w:color w:val="1F497D" w:themeColor="text2"/>
        </w:rPr>
        <w:t>С севера:</w:t>
      </w:r>
      <w:r w:rsidRPr="00481572">
        <w:rPr>
          <w:rFonts w:ascii="Arial" w:hAnsi="Arial"/>
          <w:color w:val="1F497D" w:themeColor="text2"/>
        </w:rPr>
        <w:t xml:space="preserve"> по улице 1905 года до Москвы-реки, направо на Краснопресненскую набережную до ЦМТ.</w:t>
      </w:r>
    </w:p>
    <w:p w14:paraId="0641874A" w14:textId="77777777" w:rsidR="00481572" w:rsidRPr="00481572" w:rsidRDefault="00481572" w:rsidP="00481572">
      <w:pPr>
        <w:jc w:val="both"/>
        <w:rPr>
          <w:rFonts w:ascii="Arial" w:hAnsi="Arial"/>
          <w:color w:val="1F497D" w:themeColor="text2"/>
        </w:rPr>
      </w:pPr>
      <w:r w:rsidRPr="00481572">
        <w:rPr>
          <w:rFonts w:ascii="Arial" w:hAnsi="Arial"/>
          <w:b/>
          <w:i/>
          <w:color w:val="1F497D" w:themeColor="text2"/>
        </w:rPr>
        <w:t>С юга:</w:t>
      </w:r>
      <w:r w:rsidRPr="00481572">
        <w:rPr>
          <w:rFonts w:ascii="Arial" w:hAnsi="Arial"/>
          <w:color w:val="1F497D" w:themeColor="text2"/>
        </w:rPr>
        <w:t xml:space="preserve"> по набережной Тараса Шевченко доехать до пересечения с Кутузовским проспектом, свернуть направо на Новоарбатский мост, после моста - направо по Краснопресненской набережной до ЦМТ.</w:t>
      </w:r>
    </w:p>
    <w:p w14:paraId="1AEFD12A" w14:textId="77777777" w:rsidR="00481572" w:rsidRPr="00481572" w:rsidRDefault="00481572" w:rsidP="00481572">
      <w:pPr>
        <w:jc w:val="both"/>
        <w:rPr>
          <w:rFonts w:ascii="Arial" w:hAnsi="Arial"/>
          <w:color w:val="1F497D" w:themeColor="text2"/>
        </w:rPr>
      </w:pPr>
      <w:r w:rsidRPr="00481572">
        <w:rPr>
          <w:rFonts w:ascii="Arial" w:hAnsi="Arial"/>
          <w:b/>
          <w:i/>
          <w:color w:val="1F497D" w:themeColor="text2"/>
        </w:rPr>
        <w:t>С запада:</w:t>
      </w:r>
      <w:r w:rsidRPr="00481572">
        <w:rPr>
          <w:rFonts w:ascii="Arial" w:hAnsi="Arial"/>
          <w:color w:val="1F497D" w:themeColor="text2"/>
        </w:rPr>
        <w:t xml:space="preserve"> по Кутузовскому проспекту доехать до Москвы-реки, переехать через Новоарбатский мост, после моста - направо по Краснопресненской набережной до ЦМТ.</w:t>
      </w:r>
    </w:p>
    <w:p w14:paraId="7D380355" w14:textId="77777777" w:rsidR="00481572" w:rsidRPr="00481572" w:rsidRDefault="00481572" w:rsidP="00481572">
      <w:pPr>
        <w:jc w:val="both"/>
        <w:rPr>
          <w:rFonts w:ascii="Arial" w:hAnsi="Arial"/>
          <w:color w:val="1F497D" w:themeColor="text2"/>
        </w:rPr>
      </w:pPr>
      <w:r w:rsidRPr="00481572">
        <w:rPr>
          <w:rFonts w:ascii="Arial" w:hAnsi="Arial"/>
          <w:b/>
          <w:i/>
          <w:color w:val="1F497D" w:themeColor="text2"/>
        </w:rPr>
        <w:t>С востока:</w:t>
      </w:r>
      <w:r w:rsidRPr="00481572">
        <w:rPr>
          <w:rFonts w:ascii="Arial" w:hAnsi="Arial"/>
          <w:color w:val="1F497D" w:themeColor="text2"/>
        </w:rPr>
        <w:t xml:space="preserve"> по Новому Арбату до Москвы - реки, не переезжая через мост, свернуть направо на Краснопресненскую набережную, далее до ЦМТ.</w:t>
      </w:r>
    </w:p>
    <w:p w14:paraId="68E4D43B" w14:textId="77777777" w:rsidR="00481572" w:rsidRPr="00481572" w:rsidRDefault="00481572" w:rsidP="00481572">
      <w:pPr>
        <w:jc w:val="both"/>
        <w:rPr>
          <w:rFonts w:ascii="Arial" w:hAnsi="Arial"/>
          <w:color w:val="1F497D" w:themeColor="text2"/>
        </w:rPr>
      </w:pPr>
      <w:r w:rsidRPr="00481572">
        <w:rPr>
          <w:rFonts w:ascii="Arial" w:hAnsi="Arial"/>
          <w:color w:val="1F497D" w:themeColor="text2"/>
        </w:rPr>
        <w:t xml:space="preserve">По 3-му транспортному кольцу съезд на 1-й Красногвардейский проезд, далее прямо по ул. </w:t>
      </w:r>
      <w:proofErr w:type="spellStart"/>
      <w:r w:rsidRPr="00481572">
        <w:rPr>
          <w:rFonts w:ascii="Arial" w:hAnsi="Arial"/>
          <w:color w:val="1F497D" w:themeColor="text2"/>
        </w:rPr>
        <w:t>Мантулинской</w:t>
      </w:r>
      <w:proofErr w:type="spellEnd"/>
      <w:r w:rsidRPr="00481572">
        <w:rPr>
          <w:rFonts w:ascii="Arial" w:hAnsi="Arial"/>
          <w:color w:val="1F497D" w:themeColor="text2"/>
        </w:rPr>
        <w:t xml:space="preserve"> до ЦМТ.</w:t>
      </w:r>
    </w:p>
    <w:p w14:paraId="2DAEBB1E" w14:textId="77777777" w:rsidR="00C232E8" w:rsidRPr="00481572" w:rsidRDefault="00481572" w:rsidP="00024C9A">
      <w:pPr>
        <w:rPr>
          <w:rFonts w:ascii="Arial" w:hAnsi="Arial"/>
          <w:b/>
          <w:color w:val="1F497D" w:themeColor="text2"/>
        </w:rPr>
      </w:pPr>
      <w:r>
        <w:rPr>
          <w:rFonts w:ascii="Arial" w:hAnsi="Arial"/>
          <w:color w:val="1F497D" w:themeColor="text2"/>
        </w:rPr>
        <w:br/>
      </w:r>
      <w:r w:rsidR="00C232E8" w:rsidRPr="00481572">
        <w:rPr>
          <w:rFonts w:ascii="Arial" w:hAnsi="Arial"/>
          <w:b/>
          <w:color w:val="1F497D" w:themeColor="text2"/>
        </w:rPr>
        <w:t>Схема подъездов ЦМТ</w:t>
      </w:r>
    </w:p>
    <w:p w14:paraId="234D4604" w14:textId="77777777" w:rsidR="00C232E8" w:rsidRDefault="00C232E8" w:rsidP="00024C9A">
      <w:pPr>
        <w:rPr>
          <w:rFonts w:ascii="Times New Roman" w:hAnsi="Times New Roman"/>
        </w:rPr>
      </w:pPr>
    </w:p>
    <w:p w14:paraId="6683D24E" w14:textId="3E46BB97" w:rsidR="002B3AB6" w:rsidRPr="00C232E8" w:rsidRDefault="008F0118" w:rsidP="008F01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091ACFB" wp14:editId="1B29A7CA">
            <wp:extent cx="5276163" cy="3438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50" cy="344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AB6" w:rsidRPr="00C232E8" w:rsidSect="005B06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563A" w14:textId="77777777" w:rsidR="005758B0" w:rsidRDefault="005758B0" w:rsidP="00C232E8">
      <w:r>
        <w:separator/>
      </w:r>
    </w:p>
  </w:endnote>
  <w:endnote w:type="continuationSeparator" w:id="0">
    <w:p w14:paraId="7D84B98C" w14:textId="77777777" w:rsidR="005758B0" w:rsidRDefault="005758B0" w:rsidP="00C2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9182" w14:textId="77777777" w:rsidR="005758B0" w:rsidRDefault="005758B0" w:rsidP="00C232E8">
      <w:r>
        <w:separator/>
      </w:r>
    </w:p>
  </w:footnote>
  <w:footnote w:type="continuationSeparator" w:id="0">
    <w:p w14:paraId="0ADC2822" w14:textId="77777777" w:rsidR="005758B0" w:rsidRDefault="005758B0" w:rsidP="00C2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48E1" w14:textId="77777777" w:rsidR="00CE0FDE" w:rsidRDefault="00CE0FDE" w:rsidP="00C232E8">
    <w:pPr>
      <w:pStyle w:val="a7"/>
      <w:rPr>
        <w:noProof/>
        <w:lang w:val="en-US" w:eastAsia="en-US"/>
      </w:rPr>
    </w:pPr>
  </w:p>
  <w:p w14:paraId="17A715A1" w14:textId="1AACE550" w:rsidR="00C232E8" w:rsidRPr="00C232E8" w:rsidRDefault="00C744D0" w:rsidP="00C232E8">
    <w:pPr>
      <w:pStyle w:val="a7"/>
    </w:pPr>
    <w:r>
      <w:rPr>
        <w:noProof/>
        <w:lang w:val="en-US" w:eastAsia="en-US"/>
      </w:rPr>
      <w:drawing>
        <wp:inline distT="0" distB="0" distL="0" distR="0" wp14:anchorId="1A8E5659" wp14:editId="25BC9D2B">
          <wp:extent cx="1239602" cy="5181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!_ЛОГО_ВНЕШАУДИТ_НОВОЕ_(РУС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85"/>
                  <a:stretch/>
                </pic:blipFill>
                <pic:spPr bwMode="auto">
                  <a:xfrm>
                    <a:off x="0" y="0"/>
                    <a:ext cx="1258008" cy="525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C9A"/>
    <w:rsid w:val="00024C9A"/>
    <w:rsid w:val="000B6FB5"/>
    <w:rsid w:val="00142210"/>
    <w:rsid w:val="00190DDE"/>
    <w:rsid w:val="00481572"/>
    <w:rsid w:val="004D00BB"/>
    <w:rsid w:val="00567ED5"/>
    <w:rsid w:val="005758B0"/>
    <w:rsid w:val="005B068A"/>
    <w:rsid w:val="006C22CC"/>
    <w:rsid w:val="00712755"/>
    <w:rsid w:val="007619B0"/>
    <w:rsid w:val="008F0118"/>
    <w:rsid w:val="0094375D"/>
    <w:rsid w:val="009960E5"/>
    <w:rsid w:val="00A76D80"/>
    <w:rsid w:val="00AD6526"/>
    <w:rsid w:val="00B864ED"/>
    <w:rsid w:val="00BC72C9"/>
    <w:rsid w:val="00C232E8"/>
    <w:rsid w:val="00C744D0"/>
    <w:rsid w:val="00C75194"/>
    <w:rsid w:val="00CE0FDE"/>
    <w:rsid w:val="00D4393D"/>
    <w:rsid w:val="00D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164E0D"/>
  <w15:docId w15:val="{C1288739-9786-4A54-A3AA-753C0135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4C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2E8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E8"/>
    <w:rPr>
      <w:rFonts w:ascii="Lucida Grande CY" w:hAnsi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2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32E8"/>
  </w:style>
  <w:style w:type="paragraph" w:styleId="a9">
    <w:name w:val="footer"/>
    <w:basedOn w:val="a"/>
    <w:link w:val="aa"/>
    <w:uiPriority w:val="99"/>
    <w:unhideWhenUsed/>
    <w:rsid w:val="00C232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</dc:creator>
  <cp:lastModifiedBy>Екатерина Жаркова</cp:lastModifiedBy>
  <cp:revision>10</cp:revision>
  <dcterms:created xsi:type="dcterms:W3CDTF">2019-05-27T06:03:00Z</dcterms:created>
  <dcterms:modified xsi:type="dcterms:W3CDTF">2022-06-17T12:29:00Z</dcterms:modified>
</cp:coreProperties>
</file>